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F02C" w14:textId="6CC0D6CC" w:rsidR="00980C02" w:rsidRDefault="0015691D">
      <w:r>
        <w:t>Лекция 5</w:t>
      </w:r>
    </w:p>
    <w:p w14:paraId="3CFD3FC1" w14:textId="4D128D91" w:rsidR="0015691D" w:rsidRDefault="0015691D" w:rsidP="0015691D">
      <w:r>
        <w:t>Готфрид Вильге</w:t>
      </w:r>
      <w:r>
        <w:t>льм</w:t>
      </w:r>
      <w:r>
        <w:t xml:space="preserve"> </w:t>
      </w:r>
      <w:r w:rsidRPr="0015691D">
        <w:rPr>
          <w:b/>
          <w:bCs/>
          <w:sz w:val="24"/>
          <w:szCs w:val="24"/>
        </w:rPr>
        <w:t>Лейбниц</w:t>
      </w:r>
      <w:r>
        <w:t xml:space="preserve"> (1646 – 1716) — немецкий философ, логик, математик,</w:t>
      </w:r>
      <w:r>
        <w:t xml:space="preserve"> </w:t>
      </w:r>
      <w:r>
        <w:t>механик, физик, юрист, историк, дипломат, изобретатель и языковед. Основатель и</w:t>
      </w:r>
      <w:r>
        <w:t xml:space="preserve"> </w:t>
      </w:r>
      <w:r>
        <w:t>первый президент Берлинской Академии наук, иностранный член Французской Академии наук</w:t>
      </w:r>
    </w:p>
    <w:p w14:paraId="5BCDC6C5" w14:textId="0EF6E496" w:rsidR="00312C33" w:rsidRDefault="00312C33" w:rsidP="0015691D">
      <w:r>
        <w:t>В 14 лет поступил в университет, в 20 закончил, был гением.</w:t>
      </w:r>
      <w:r>
        <w:br/>
        <w:t xml:space="preserve">Завязывал связи в салонах Парижа и в Лондоне. Переписывался с королевой Пруссии, стал первым президентом </w:t>
      </w:r>
      <w:r>
        <w:t>Берлинской Академии наук</w:t>
      </w:r>
      <w:r>
        <w:t xml:space="preserve">. Был причастен к созданию российской академии наук из-за знакомства с Петром </w:t>
      </w:r>
      <w:r>
        <w:rPr>
          <w:lang w:val="en-US"/>
        </w:rPr>
        <w:t>I</w:t>
      </w:r>
      <w:r w:rsidRPr="00312C33">
        <w:t>.</w:t>
      </w:r>
    </w:p>
    <w:p w14:paraId="30AC02CB" w14:textId="640045F5" w:rsidR="00312C33" w:rsidRDefault="00FA0FB6" w:rsidP="00FA0FB6">
      <w:r>
        <w:t xml:space="preserve">«Монадология» </w:t>
      </w:r>
      <w:r w:rsidRPr="00FA0FB6">
        <w:t>[</w:t>
      </w:r>
      <w:r>
        <w:t>от «монада» - единица</w:t>
      </w:r>
      <w:r w:rsidRPr="00FA0FB6">
        <w:t>]</w:t>
      </w:r>
      <w:r>
        <w:t xml:space="preserve">. Стоял на позициях объективного идеализма. </w:t>
      </w:r>
      <w:r>
        <w:br/>
      </w:r>
      <w:r w:rsidRPr="00FA0FB6">
        <w:rPr>
          <w:b/>
          <w:bCs/>
        </w:rPr>
        <w:t>Монады</w:t>
      </w:r>
      <w:r>
        <w:t xml:space="preserve"> – простые субстанции – единственные реальные субстанции. </w:t>
      </w:r>
      <w:r>
        <w:t>Монады — не</w:t>
      </w:r>
      <w:r>
        <w:t xml:space="preserve"> </w:t>
      </w:r>
      <w:r>
        <w:t>материальная, а духовная субстанция. Они не могут быть протяженными, так как они простые и</w:t>
      </w:r>
      <w:r>
        <w:t xml:space="preserve"> </w:t>
      </w:r>
      <w:r>
        <w:t>неделимые. Они неуничтожимы, не могут испытывать</w:t>
      </w:r>
      <w:r>
        <w:t xml:space="preserve"> </w:t>
      </w:r>
      <w:r>
        <w:t>влияние извне, не влияют на бытие другой</w:t>
      </w:r>
      <w:r>
        <w:t xml:space="preserve"> </w:t>
      </w:r>
      <w:r>
        <w:t>монады. Единство и согласованность монад</w:t>
      </w:r>
      <w:r>
        <w:t xml:space="preserve"> </w:t>
      </w:r>
      <w:r>
        <w:t>в их деятельности — следствие божественной предустановленной гармонии.</w:t>
      </w:r>
      <w:r w:rsidR="00D942D8">
        <w:br/>
        <w:t xml:space="preserve">Настоящее скрывает в недрах будущее, всё настоящее объяснимо через предшествующее. </w:t>
      </w:r>
    </w:p>
    <w:p w14:paraId="7988B732" w14:textId="51C5B675" w:rsidR="00865436" w:rsidRDefault="00865436" w:rsidP="00FA0FB6">
      <w:r>
        <w:t xml:space="preserve">У человека при рождении уже есть мысли, но они ещё не развиты. Вместо пустой доски предлагает глыбу мрамора: при обработке мрамора скульптор учитывает все трещины и жилки в нём, отталкивается от них. «Нет ничего в интеллекте, чего бы не было в чувствах, кроме самого интеллекта» </w:t>
      </w:r>
    </w:p>
    <w:p w14:paraId="71CC671A" w14:textId="38B4CEFA" w:rsidR="000A4699" w:rsidRDefault="000A4699" w:rsidP="002E3538">
      <w:r>
        <w:t xml:space="preserve">В познании единственным реальным методом нахождения истины считает индукцию. Считал случайными физические законы. </w:t>
      </w:r>
      <w:r w:rsidR="002E3538">
        <w:br/>
      </w:r>
      <w:r w:rsidR="002E3538">
        <w:t>Считал, что люди находятся в тесной связи с животными, и существовало промежуточное звено между растениями и животными — зоофиты.</w:t>
      </w:r>
      <w:r w:rsidR="002E3538">
        <w:br/>
      </w:r>
      <w:r w:rsidR="002E3538">
        <w:t>Предполага</w:t>
      </w:r>
      <w:r w:rsidR="002E3538">
        <w:t>л</w:t>
      </w:r>
      <w:r w:rsidR="002E3538">
        <w:t>, что есть другие миры. Говорил, что «наш мир — лучший из миров»</w:t>
      </w:r>
    </w:p>
    <w:p w14:paraId="0B7526BD" w14:textId="285BD2F0" w:rsidR="00DA1DD9" w:rsidRDefault="00DA1DD9" w:rsidP="002E3538"/>
    <w:p w14:paraId="65B81674" w14:textId="679D8BCF" w:rsidR="00DA1DD9" w:rsidRDefault="00DA1DD9" w:rsidP="002E3538">
      <w:pPr>
        <w:rPr>
          <w:b/>
          <w:bCs/>
        </w:rPr>
      </w:pPr>
      <w:r w:rsidRPr="00DA1DD9">
        <w:rPr>
          <w:b/>
          <w:bCs/>
        </w:rPr>
        <w:t>18 век, Франция</w:t>
      </w:r>
    </w:p>
    <w:p w14:paraId="220960BD" w14:textId="6B3889A5" w:rsidR="00DA1DD9" w:rsidRDefault="00CC53AD" w:rsidP="002E3538">
      <w:r w:rsidRPr="00CC53AD">
        <w:t>Энциклопедия</w:t>
      </w:r>
      <w:r>
        <w:t>, в которой принимали участие более 200 человек.</w:t>
      </w:r>
      <w:r>
        <w:br/>
        <w:t xml:space="preserve">Почти все философы того времени были демократически ориентированы и говорили о необходимости перемен (и даже революции 1789г), но ни один из них до революции не доживёт. </w:t>
      </w:r>
    </w:p>
    <w:p w14:paraId="6E4F38BF" w14:textId="77777777" w:rsidR="00CC53AD" w:rsidRDefault="00CC53AD" w:rsidP="002E3538">
      <w:pPr>
        <w:rPr>
          <w:b/>
          <w:bCs/>
          <w:sz w:val="24"/>
          <w:szCs w:val="24"/>
        </w:rPr>
      </w:pPr>
    </w:p>
    <w:p w14:paraId="73C93698" w14:textId="77777777" w:rsidR="00FD451D" w:rsidRPr="00FD1F53" w:rsidRDefault="00CC53AD" w:rsidP="002E3538">
      <w:r w:rsidRPr="00CC53AD">
        <w:rPr>
          <w:b/>
          <w:bCs/>
          <w:sz w:val="24"/>
          <w:szCs w:val="24"/>
        </w:rPr>
        <w:t>Шарль Луи Монтескье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(1689 – 1755гг) </w:t>
      </w:r>
      <w:r>
        <w:rPr>
          <w:sz w:val="24"/>
          <w:szCs w:val="24"/>
        </w:rPr>
        <w:br/>
      </w:r>
      <w:r w:rsidRPr="00FD1F53">
        <w:t xml:space="preserve">Принадлежал к знатному роду. </w:t>
      </w:r>
    </w:p>
    <w:p w14:paraId="6D4198A8" w14:textId="38DBA774" w:rsidR="00CC53AD" w:rsidRPr="00FD1F53" w:rsidRDefault="00FD451D" w:rsidP="002E3538">
      <w:r w:rsidRPr="00FD1F53">
        <w:t>«</w:t>
      </w:r>
      <w:r w:rsidRPr="00FD1F53">
        <w:rPr>
          <w:b/>
          <w:bCs/>
        </w:rPr>
        <w:t>О</w:t>
      </w:r>
      <w:r w:rsidRPr="00FD1F53">
        <w:t xml:space="preserve"> </w:t>
      </w:r>
      <w:r w:rsidRPr="00FD1F53">
        <w:rPr>
          <w:b/>
          <w:bCs/>
        </w:rPr>
        <w:t>духе</w:t>
      </w:r>
      <w:r w:rsidRPr="00FD1F53">
        <w:t xml:space="preserve"> </w:t>
      </w:r>
      <w:r w:rsidRPr="00FD1F53">
        <w:rPr>
          <w:b/>
          <w:bCs/>
        </w:rPr>
        <w:t>законов</w:t>
      </w:r>
      <w:r w:rsidRPr="00FD1F53">
        <w:t>»</w:t>
      </w:r>
      <w:r w:rsidRPr="00FD1F53">
        <w:t xml:space="preserve"> (1748). </w:t>
      </w:r>
      <w:r w:rsidRPr="00FD1F53">
        <w:br/>
        <w:t>Законы – необходимые отношения, вытекающие из природы вещей. Всё что существует имеет свои законы (даже бог).</w:t>
      </w:r>
      <w:r w:rsidRPr="00FD1F53">
        <w:br/>
        <w:t xml:space="preserve">Право – совокупность законов, объединяющий человеческие отношения. </w:t>
      </w:r>
      <w:r w:rsidRPr="00FD1F53">
        <w:br/>
        <w:t xml:space="preserve">Выделяет 3 формы правления: </w:t>
      </w:r>
      <w:r w:rsidRPr="00FD1F53">
        <w:br/>
        <w:t>республика, монархия, деспотия (власть регулируется произволом).</w:t>
      </w:r>
      <w:r w:rsidRPr="00FD1F53">
        <w:br/>
        <w:t>Поддерживает Локка в идее разделения властей, т.к. иначе будет произвол.</w:t>
      </w:r>
    </w:p>
    <w:p w14:paraId="4E157D27" w14:textId="61B72FF3" w:rsidR="001B2A77" w:rsidRPr="00FD1F53" w:rsidRDefault="001B2A77" w:rsidP="001B2A77">
      <w:r w:rsidRPr="00FD1F53">
        <w:rPr>
          <w:b/>
          <w:bCs/>
        </w:rPr>
        <w:t>Географический детерминизм.</w:t>
      </w:r>
      <w:r w:rsidRPr="00FD1F53">
        <w:br/>
        <w:t>Народы севера энергичны, выносливы, воинственны, поэтому они свободолюбивы и монархии на севере не приживаются</w:t>
      </w:r>
      <w:r w:rsidRPr="00FD1F53">
        <w:br/>
        <w:t xml:space="preserve">Народы юга более расслаблены, менее энергичны, тут лучше подходят более жёсткие формы </w:t>
      </w:r>
      <w:r w:rsidRPr="00FD1F53">
        <w:lastRenderedPageBreak/>
        <w:t>правления.</w:t>
      </w:r>
      <w:r w:rsidRPr="00FD1F53">
        <w:br/>
      </w:r>
      <w:proofErr w:type="gramStart"/>
      <w:r w:rsidRPr="00FD1F53">
        <w:t>Там где</w:t>
      </w:r>
      <w:proofErr w:type="gramEnd"/>
      <w:r w:rsidRPr="00FD1F53">
        <w:t xml:space="preserve"> горы и горные реки люди вынуждены жить компактно и там более демократическое правление. </w:t>
      </w:r>
      <w:proofErr w:type="gramStart"/>
      <w:r w:rsidRPr="00FD1F53">
        <w:t>Там где</w:t>
      </w:r>
      <w:proofErr w:type="gramEnd"/>
      <w:r w:rsidRPr="00FD1F53">
        <w:t xml:space="preserve"> равнины – «до бога высоко, до царя далеко». Чем более</w:t>
      </w:r>
      <w:r w:rsidRPr="00FD1F53">
        <w:t xml:space="preserve"> </w:t>
      </w:r>
      <w:r w:rsidRPr="00FD1F53">
        <w:t>плодородная почва, тем люди более заняты её обработкой, и людям не до</w:t>
      </w:r>
      <w:r w:rsidRPr="00FD1F53">
        <w:t xml:space="preserve"> </w:t>
      </w:r>
      <w:r w:rsidRPr="00FD1F53">
        <w:t>социальных</w:t>
      </w:r>
      <w:r w:rsidRPr="00FD1F53">
        <w:t xml:space="preserve"> </w:t>
      </w:r>
      <w:r w:rsidRPr="00FD1F53">
        <w:t>коллизий.</w:t>
      </w:r>
      <w:r w:rsidRPr="00FD1F53">
        <w:t xml:space="preserve"> </w:t>
      </w:r>
    </w:p>
    <w:p w14:paraId="4BB7716A" w14:textId="52CFE402" w:rsidR="00FD1F53" w:rsidRPr="00EE3BCD" w:rsidRDefault="00FD1F53" w:rsidP="001B2A77">
      <w:r w:rsidRPr="00FD1F53">
        <w:rPr>
          <w:b/>
          <w:bCs/>
          <w:sz w:val="24"/>
          <w:szCs w:val="24"/>
        </w:rPr>
        <w:t>Жан-Жак Руссо</w:t>
      </w:r>
      <w:r>
        <w:rPr>
          <w:b/>
          <w:bCs/>
          <w:sz w:val="24"/>
          <w:szCs w:val="24"/>
        </w:rPr>
        <w:br/>
      </w:r>
      <w:r w:rsidRPr="00EE3BCD">
        <w:t>Из простой семьи, женился на посудомойке, не смог ничему научить её и пришёл к выводу что женщинам просвещение недоступно и не нужно.</w:t>
      </w:r>
      <w:r w:rsidRPr="00EE3BCD">
        <w:br/>
        <w:t xml:space="preserve">Считал, что развитие науки и искусства не способствовало развитию нравов, даже наоборот, наши души развращались с развитием науки и искусства. </w:t>
      </w:r>
    </w:p>
    <w:p w14:paraId="4A5A8DDD" w14:textId="2167D471" w:rsidR="003232FE" w:rsidRPr="00EE3BCD" w:rsidRDefault="00FD1F53" w:rsidP="00EE3BCD">
      <w:r w:rsidRPr="00175DC6">
        <w:rPr>
          <w:b/>
          <w:bCs/>
        </w:rPr>
        <w:t>«О причинах неравенства между людьми</w:t>
      </w:r>
      <w:r w:rsidRPr="00EE3BCD">
        <w:t>». Неравенство растёт по мере развития науки</w:t>
      </w:r>
      <w:r w:rsidR="00EE3BCD" w:rsidRPr="00EE3BCD">
        <w:t xml:space="preserve"> (так как права</w:t>
      </w:r>
      <w:r w:rsidR="00EE3BCD">
        <w:t>, закреплённые</w:t>
      </w:r>
      <w:r w:rsidR="00EE3BCD" w:rsidRPr="00EE3BCD">
        <w:t xml:space="preserve"> за разными сословиями</w:t>
      </w:r>
      <w:r w:rsidR="00EE3BCD">
        <w:t>,</w:t>
      </w:r>
      <w:r w:rsidR="00EE3BCD" w:rsidRPr="00EE3BCD">
        <w:t xml:space="preserve"> стали </w:t>
      </w:r>
      <w:r w:rsidR="00EE3BCD">
        <w:t>различаться на законодательном уровне</w:t>
      </w:r>
      <w:r w:rsidR="00EE3BCD" w:rsidRPr="00EE3BCD">
        <w:t>)</w:t>
      </w:r>
      <w:r w:rsidRPr="00EE3BCD">
        <w:t>.</w:t>
      </w:r>
      <w:r w:rsidR="00EE3BCD">
        <w:t xml:space="preserve"> </w:t>
      </w:r>
      <w:r w:rsidR="00EE3BCD">
        <w:br/>
      </w:r>
      <w:r w:rsidRPr="00EE3BCD">
        <w:t xml:space="preserve"> </w:t>
      </w:r>
      <w:r w:rsidR="00EE3BCD">
        <w:t>«Первый, кто огородил участок земли и сказал: «Это моё», тот и был основателем</w:t>
      </w:r>
      <w:r w:rsidR="00EE3BCD">
        <w:t xml:space="preserve"> </w:t>
      </w:r>
      <w:r w:rsidR="00EE3BCD">
        <w:t>гражданского общества. От скольких бы неприятностей избавил бы человечество тот,</w:t>
      </w:r>
      <w:r w:rsidR="00EE3BCD">
        <w:t xml:space="preserve"> </w:t>
      </w:r>
      <w:r w:rsidR="00EE3BCD">
        <w:t>кто повыдергивал бы эти колышки, засыпал бы лунки от них и сказал бы: «Не верьте</w:t>
      </w:r>
      <w:r w:rsidR="00EE3BCD">
        <w:t xml:space="preserve"> </w:t>
      </w:r>
      <w:r w:rsidR="00EE3BCD">
        <w:t>ему! Земля не принадлежит никому, а плоды её принадлежат всем», но такого человека не нашлось»</w:t>
      </w:r>
      <w:r w:rsidR="00EE3BCD">
        <w:t xml:space="preserve">. </w:t>
      </w:r>
      <w:r w:rsidR="00EE3BCD">
        <w:br/>
      </w:r>
      <w:r w:rsidR="00EE3BCD">
        <w:t>В нецивилизованном обществе быть такого не могло, чтобы глупец</w:t>
      </w:r>
      <w:r w:rsidR="00EE3BCD">
        <w:t xml:space="preserve"> </w:t>
      </w:r>
      <w:r w:rsidR="00EE3BCD">
        <w:t>руководил мудрецом</w:t>
      </w:r>
      <w:r w:rsidR="00EE3BCD">
        <w:t xml:space="preserve">, юнец – мудрецом. </w:t>
      </w:r>
      <w:r w:rsidR="00EE3BCD">
        <w:br/>
      </w:r>
      <w:r w:rsidR="00EE3BCD" w:rsidRPr="00175DC6">
        <w:rPr>
          <w:b/>
          <w:bCs/>
        </w:rPr>
        <w:t>Считал</w:t>
      </w:r>
      <w:r w:rsidR="003232FE" w:rsidRPr="00175DC6">
        <w:rPr>
          <w:b/>
          <w:bCs/>
        </w:rPr>
        <w:t>,</w:t>
      </w:r>
      <w:r w:rsidR="00EE3BCD" w:rsidRPr="00175DC6">
        <w:rPr>
          <w:b/>
          <w:bCs/>
        </w:rPr>
        <w:t xml:space="preserve"> что человек рождается свободным, но всё жизнь заключён в оковы</w:t>
      </w:r>
      <w:r w:rsidR="00175DC6" w:rsidRPr="00175DC6">
        <w:rPr>
          <w:b/>
          <w:bCs/>
        </w:rPr>
        <w:t>, его портят общественные условия</w:t>
      </w:r>
      <w:r w:rsidR="00EE3BCD">
        <w:t xml:space="preserve">. </w:t>
      </w:r>
      <w:r w:rsidR="00175DC6">
        <w:t xml:space="preserve">Идеальные общественные условия: </w:t>
      </w:r>
      <w:r w:rsidR="00175DC6">
        <w:br/>
        <w:t xml:space="preserve">1) ограничение частной собственности (никто не должен иметь так много чтобы купить другого и так мало, чтобы быть </w:t>
      </w:r>
      <w:proofErr w:type="spellStart"/>
      <w:r w:rsidR="00175DC6">
        <w:t>купленым</w:t>
      </w:r>
      <w:proofErr w:type="spellEnd"/>
      <w:r w:rsidR="00175DC6">
        <w:t>)</w:t>
      </w:r>
      <w:r w:rsidR="00175DC6">
        <w:br/>
        <w:t>2) неделимость верховной власти. Единственная власть – республика. Свобода и равенство: «Свобода одного кончается там, где начинается свобода другого»</w:t>
      </w:r>
      <w:r w:rsidR="00902B40">
        <w:br/>
      </w:r>
      <w:r w:rsidR="003232FE">
        <w:t xml:space="preserve">Человека нельзя воспитать в аудитории или за книжкой, но можно сделать это во время труда. </w:t>
      </w:r>
    </w:p>
    <w:p w14:paraId="1274DEA5" w14:textId="274DC759" w:rsidR="00CC53AD" w:rsidRDefault="00CC53AD" w:rsidP="002E3538">
      <w:pPr>
        <w:rPr>
          <w:sz w:val="24"/>
          <w:szCs w:val="24"/>
        </w:rPr>
      </w:pPr>
    </w:p>
    <w:p w14:paraId="6DE56211" w14:textId="0F7FBA4A" w:rsidR="00902B40" w:rsidRPr="00FF7085" w:rsidRDefault="00902B40" w:rsidP="002E3538">
      <w:r w:rsidRPr="00902B40">
        <w:rPr>
          <w:b/>
          <w:bCs/>
          <w:sz w:val="24"/>
          <w:szCs w:val="24"/>
        </w:rPr>
        <w:t>Французский материализм</w:t>
      </w:r>
      <w:r>
        <w:rPr>
          <w:b/>
          <w:bCs/>
          <w:sz w:val="24"/>
          <w:szCs w:val="24"/>
        </w:rPr>
        <w:t xml:space="preserve"> </w:t>
      </w:r>
      <w:r w:rsidR="00FF7085" w:rsidRPr="00FF7085">
        <w:rPr>
          <w:sz w:val="24"/>
          <w:szCs w:val="24"/>
        </w:rPr>
        <w:t>[</w:t>
      </w:r>
      <w:r w:rsidR="00FF7085" w:rsidRPr="00FF7085">
        <w:rPr>
          <w:b/>
          <w:bCs/>
          <w:sz w:val="24"/>
          <w:szCs w:val="24"/>
        </w:rPr>
        <w:t>Даламбер, Дидро, Гольбах, Гельвеций</w:t>
      </w:r>
      <w:r w:rsidR="00FF7085" w:rsidRPr="00FF7085">
        <w:rPr>
          <w:sz w:val="24"/>
          <w:szCs w:val="24"/>
        </w:rPr>
        <w:t>]</w:t>
      </w:r>
    </w:p>
    <w:p w14:paraId="253C1E60" w14:textId="508783B5" w:rsidR="00FF7085" w:rsidRDefault="00902B40" w:rsidP="002E3538">
      <w:r w:rsidRPr="00902B40">
        <w:rPr>
          <w:b/>
          <w:bCs/>
        </w:rPr>
        <w:t>Дени Дидро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>Получил специальность юриста. Бедствовал. Дал слово посвятить жизнь служению народа.</w:t>
      </w:r>
      <w:r>
        <w:br/>
        <w:t>«Что это за бог, который заставил людей убить бога, чтобы они поверили в него»</w:t>
      </w:r>
      <w:r w:rsidR="00FA72F6">
        <w:t xml:space="preserve">. Сидя </w:t>
      </w:r>
      <w:proofErr w:type="gramStart"/>
      <w:r w:rsidR="00FA72F6">
        <w:t>в тюрьме</w:t>
      </w:r>
      <w:proofErr w:type="gramEnd"/>
      <w:r w:rsidR="00FA72F6">
        <w:t xml:space="preserve"> проникся идеей просвещения человечества. Вместе с </w:t>
      </w:r>
      <w:r w:rsidR="00FA72F6" w:rsidRPr="00FF7085">
        <w:rPr>
          <w:b/>
          <w:bCs/>
        </w:rPr>
        <w:t>Даламберо</w:t>
      </w:r>
      <w:r w:rsidR="00FF7085">
        <w:rPr>
          <w:b/>
          <w:bCs/>
        </w:rPr>
        <w:t>м</w:t>
      </w:r>
      <w:r w:rsidR="00FA72F6">
        <w:t xml:space="preserve"> («Бедность. Истина. Свобода.») написал «Энциклопедию».</w:t>
      </w:r>
    </w:p>
    <w:p w14:paraId="79D49815" w14:textId="59B20D14" w:rsidR="00E279C9" w:rsidRDefault="00E279C9" w:rsidP="00E279C9">
      <w:pPr>
        <w:rPr>
          <w:b/>
          <w:bCs/>
        </w:rPr>
      </w:pPr>
      <w:r w:rsidRPr="00E279C9">
        <w:rPr>
          <w:b/>
          <w:bCs/>
        </w:rPr>
        <w:t>Гельвеций</w:t>
      </w:r>
      <w:r>
        <w:rPr>
          <w:b/>
          <w:bCs/>
        </w:rPr>
        <w:t xml:space="preserve"> </w:t>
      </w:r>
      <w:r w:rsidRPr="00E279C9">
        <w:t>з</w:t>
      </w:r>
      <w:r w:rsidRPr="00E279C9">
        <w:t>акладывает основы теории вероятности. Оценивает вероятность, как</w:t>
      </w:r>
      <w:r w:rsidRPr="00E279C9">
        <w:t xml:space="preserve"> </w:t>
      </w:r>
      <w:r w:rsidRPr="00E279C9">
        <w:t>субъективную категорию, позволяющую оценить достоверность нашего знания</w:t>
      </w:r>
      <w:r>
        <w:t>.</w:t>
      </w:r>
    </w:p>
    <w:p w14:paraId="1CBD8ECD" w14:textId="77777777" w:rsidR="00E279C9" w:rsidRDefault="00FF7085" w:rsidP="00B2366D">
      <w:r w:rsidRPr="00FF7085">
        <w:rPr>
          <w:b/>
          <w:bCs/>
        </w:rPr>
        <w:t>Философские идеи материалистов</w:t>
      </w:r>
      <w:r>
        <w:t>:</w:t>
      </w:r>
      <w:r>
        <w:br/>
        <w:t>Основой всего сущего является материя</w:t>
      </w:r>
      <w:r w:rsidR="00B2366D">
        <w:t xml:space="preserve">, </w:t>
      </w:r>
      <w:r>
        <w:t xml:space="preserve">природа. Природа причина всего, в т.ч. самой себя. Существовала и будет существовать вечно. Существование нематериальных сущностей (например, бога) отвергается. Всё находится в постоянном </w:t>
      </w:r>
      <w:r w:rsidR="00B2366D">
        <w:t xml:space="preserve">вечном </w:t>
      </w:r>
      <w:r>
        <w:t>движении</w:t>
      </w:r>
      <w:r w:rsidR="00B2366D">
        <w:t>, а значит не нуждается в «</w:t>
      </w:r>
      <w:proofErr w:type="spellStart"/>
      <w:r w:rsidR="00B2366D">
        <w:t>первотолчке</w:t>
      </w:r>
      <w:proofErr w:type="spellEnd"/>
      <w:r w:rsidR="00B2366D">
        <w:t xml:space="preserve">».  </w:t>
      </w:r>
      <w:r w:rsidR="00B2366D">
        <w:t>Коль скоро</w:t>
      </w:r>
      <w:r w:rsidR="00B2366D">
        <w:t xml:space="preserve"> </w:t>
      </w:r>
      <w:r w:rsidR="00B2366D">
        <w:t>она причина самой себя, то она не нуждается в первопричине.</w:t>
      </w:r>
      <w:r w:rsidR="00B2366D">
        <w:br/>
        <w:t>Разделяют позицию атомизма, считают, что существуют первичные нерушимые элементы материи. Выступают против рассуждений Декарта о том, что животные</w:t>
      </w:r>
      <w:r w:rsidR="00E279C9">
        <w:t xml:space="preserve"> –</w:t>
      </w:r>
      <w:r w:rsidR="00B2366D">
        <w:t xml:space="preserve"> это неодушевлённые машины. </w:t>
      </w:r>
      <w:r w:rsidR="00B2366D">
        <w:br/>
        <w:t>«Мозг выделяет мысль так же</w:t>
      </w:r>
      <w:r w:rsidR="00E279C9">
        <w:t>,</w:t>
      </w:r>
      <w:r w:rsidR="00B2366D">
        <w:t xml:space="preserve"> как печень выделяет желчь»</w:t>
      </w:r>
    </w:p>
    <w:p w14:paraId="3198D566" w14:textId="77777777" w:rsidR="00DF78FD" w:rsidRDefault="00E279C9" w:rsidP="00B2366D">
      <w:r>
        <w:t xml:space="preserve">Представления о разумном эгоизме. Человек по природе хороший. Какова общественная среда, таким человек и вырастет. Чем хуже устроено общество, тем порочнее в нём люди. </w:t>
      </w:r>
    </w:p>
    <w:p w14:paraId="7B9EBB19" w14:textId="1BC84537" w:rsidR="00B2366D" w:rsidRPr="00FF7085" w:rsidRDefault="00DF78FD" w:rsidP="00B2366D">
      <w:r w:rsidRPr="00DF78FD">
        <w:rPr>
          <w:b/>
          <w:bCs/>
        </w:rPr>
        <w:lastRenderedPageBreak/>
        <w:t>Вольтер</w:t>
      </w:r>
      <w:r>
        <w:t>. Не отрицал существование бога: «Если бы бога не было, его следовало бы выдумать». Построил церковь в конце жизни. Чернь надо держать в неведении, иначе ей невозможно управлять.</w:t>
      </w:r>
      <w:r w:rsidR="00B2366D">
        <w:br/>
      </w:r>
    </w:p>
    <w:sectPr w:rsidR="00B2366D" w:rsidRPr="00FF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83"/>
    <w:rsid w:val="000A4699"/>
    <w:rsid w:val="0015691D"/>
    <w:rsid w:val="00175DC6"/>
    <w:rsid w:val="001B2A77"/>
    <w:rsid w:val="002E3538"/>
    <w:rsid w:val="00312C33"/>
    <w:rsid w:val="00322284"/>
    <w:rsid w:val="003232FE"/>
    <w:rsid w:val="00865436"/>
    <w:rsid w:val="00902B40"/>
    <w:rsid w:val="00980C02"/>
    <w:rsid w:val="00B2366D"/>
    <w:rsid w:val="00CC53AD"/>
    <w:rsid w:val="00D942D8"/>
    <w:rsid w:val="00DA1DD9"/>
    <w:rsid w:val="00DF78FD"/>
    <w:rsid w:val="00E279C9"/>
    <w:rsid w:val="00EE3BCD"/>
    <w:rsid w:val="00F77183"/>
    <w:rsid w:val="00FA0FB6"/>
    <w:rsid w:val="00FA72F6"/>
    <w:rsid w:val="00FD1F53"/>
    <w:rsid w:val="00FD451D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33BB"/>
  <w15:chartTrackingRefBased/>
  <w15:docId w15:val="{EC67A12D-F799-4060-8369-6B8BC621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Григорьев</dc:creator>
  <cp:keywords/>
  <dc:description/>
  <cp:lastModifiedBy>Николай Григорьев</cp:lastModifiedBy>
  <cp:revision>7</cp:revision>
  <dcterms:created xsi:type="dcterms:W3CDTF">2021-12-16T14:12:00Z</dcterms:created>
  <dcterms:modified xsi:type="dcterms:W3CDTF">2021-12-16T21:21:00Z</dcterms:modified>
</cp:coreProperties>
</file>